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6" w:rsidRDefault="00A2337E">
      <w:r>
        <w:t>Historia kl. VII</w:t>
      </w:r>
    </w:p>
    <w:p w:rsidR="00A2337E" w:rsidRDefault="00A2337E">
      <w:r>
        <w:t>Temat: Przełom XIX i XX wieku. I wojna światowa -lekcja powtórzeniowa.</w:t>
      </w:r>
    </w:p>
    <w:p w:rsidR="00A2337E" w:rsidRDefault="00A2337E">
      <w:r>
        <w:t xml:space="preserve">Zapoznaj się z materiałem ze str. 166-168. Zrób ustnie ćwiczenia str.169-170  </w:t>
      </w:r>
    </w:p>
    <w:p w:rsidR="00A2337E" w:rsidRDefault="00A2337E">
      <w:r>
        <w:t>Podczas powtarzania wykonuj w zeszycie mapę myśli do następujących zagadnień;</w:t>
      </w:r>
    </w:p>
    <w:p w:rsidR="00A2337E" w:rsidRDefault="00A2337E">
      <w:r>
        <w:t>1.osoby z okresu I wojny światowej</w:t>
      </w:r>
    </w:p>
    <w:p w:rsidR="00A2337E" w:rsidRDefault="00A2337E">
      <w:r>
        <w:t>2. broń z okresu I wojny światowej</w:t>
      </w:r>
    </w:p>
    <w:p w:rsidR="00A2337E" w:rsidRDefault="00A2337E">
      <w:r>
        <w:t>3. ważniejsze wydarzenia I wojny czyli kalendarium</w:t>
      </w:r>
    </w:p>
    <w:p w:rsidR="00A2337E" w:rsidRDefault="008B7B5A">
      <w:r>
        <w:t>4. bloki militarne przełomu XIX/XX w.</w:t>
      </w:r>
    </w:p>
    <w:p w:rsidR="008B7B5A" w:rsidRDefault="008B7B5A">
      <w:r>
        <w:t>5. sprawa polska czyli orientacje</w:t>
      </w:r>
    </w:p>
    <w:p w:rsidR="008B7B5A" w:rsidRDefault="008B7B5A">
      <w:r>
        <w:t>Osoby chętne mogą wykonać prezentację multimedialną dotyczącą tego działu i wymienionych wyżej zagadnień ( termin przesłania do 7 kwietnia 2020 r)</w:t>
      </w:r>
      <w:r w:rsidR="00A839AE">
        <w:t xml:space="preserve"> gronczewska@pokrzywnica.pl</w:t>
      </w:r>
      <w:bookmarkStart w:id="0" w:name="_GoBack"/>
      <w:bookmarkEnd w:id="0"/>
    </w:p>
    <w:p w:rsidR="00A2337E" w:rsidRDefault="00A2337E"/>
    <w:sectPr w:rsidR="00A2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E"/>
    <w:rsid w:val="006A25DF"/>
    <w:rsid w:val="008B7B5A"/>
    <w:rsid w:val="00A2337E"/>
    <w:rsid w:val="00A839AE"/>
    <w:rsid w:val="00B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AAA4"/>
  <w15:chartTrackingRefBased/>
  <w15:docId w15:val="{99505514-1519-4F2A-A1F1-2C478A1D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2</cp:revision>
  <dcterms:created xsi:type="dcterms:W3CDTF">2020-03-26T09:59:00Z</dcterms:created>
  <dcterms:modified xsi:type="dcterms:W3CDTF">2020-03-26T15:31:00Z</dcterms:modified>
</cp:coreProperties>
</file>