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Klasa 1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Zajęcia komputerowe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Temat: Edytor Tekstu. Pogrubianie.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To narzędzie Pogrubianie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772160" cy="772160"/>
            <wp:effectExtent l="0" t="0" r="8890" b="8890"/>
            <wp:docPr id="4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105910" cy="3637915"/>
            <wp:effectExtent l="0" t="0" r="8890" b="63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363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Znasz już okno edytora tekstu. Wiesz też gdzie jest pasek narzędzi. Nauczyłeś/aś się zmieniać kolor czcionki. Wygląd czcionki możesz zmienić, pogrubiając go.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 tym celu napisz w edytorze tekstu zdanie: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Tu są komputery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. - zaznacz wybrany fragment tekstu, a następnie kliknij przycisk/ ikonę Pogrubianie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B.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 edytorze tekstu napisz pogrubioną czcionką nazwy wiosennych kwiatów: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tulipan, róża, stokrotka, sasanka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Dokończ brakujące sylaby: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  <w:t>Nastała wio.............................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  <w:t>Pojawiły się skowron.............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  <w:t>W parku zakwitły kro.............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Z każdego zdania przepisz ostatni wyraz i go pogrub.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Pogrub nazwy zwierząt zawarte w tekście.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  <w:t>Lew to król wszystkich zwierząt.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  <w:t>Młody kot lubi hipopotama.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  <w:t>Pies Reks lubi papugę Arę.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Jeśli masz taką możliwość wydrukuj tulipan i pokoloruj go.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15000" cy="7048500"/>
            <wp:effectExtent l="0" t="0" r="0" b="0"/>
            <wp:docPr id="5" name="Obraz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CC8C"/>
    <w:multiLevelType w:val="singleLevel"/>
    <w:tmpl w:val="59BCCC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76690"/>
    <w:rsid w:val="3A676690"/>
    <w:rsid w:val="55126575"/>
    <w:rsid w:val="620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2020-03-23T16:22:00Z</dcterms:created>
  <dc:creator>PAULINA</dc:creator>
  <cp:lastModifiedBy>PAULINA</cp:lastModifiedBy>
  <dcterms:modified xsi:type="dcterms:W3CDTF">2020-03-23T16:43:12Z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